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274C" w14:textId="725495EB" w:rsidR="00656B1E" w:rsidRDefault="00C4594B" w:rsidP="00EA21F1">
      <w:pPr>
        <w:spacing w:after="0" w:line="240" w:lineRule="auto"/>
        <w:rPr>
          <w:sz w:val="24"/>
        </w:rPr>
      </w:pPr>
      <w:r w:rsidRPr="00C4594B">
        <w:rPr>
          <w:sz w:val="24"/>
        </w:rPr>
        <w:t>GENERAL INSTRUCTIONS</w:t>
      </w:r>
    </w:p>
    <w:p w14:paraId="55E1BD75" w14:textId="4345B6A4" w:rsidR="000D380A" w:rsidRPr="001B1D6D" w:rsidRDefault="000D380A" w:rsidP="00740222">
      <w:pPr>
        <w:pStyle w:val="ListParagraph"/>
        <w:numPr>
          <w:ilvl w:val="3"/>
          <w:numId w:val="4"/>
        </w:numPr>
        <w:spacing w:after="0" w:line="240" w:lineRule="auto"/>
        <w:ind w:left="810" w:right="-153"/>
      </w:pPr>
      <w:r w:rsidRPr="001B1D6D">
        <w:t xml:space="preserve">The Health Economics Unit, </w:t>
      </w:r>
      <w:r>
        <w:t xml:space="preserve">Health Services Division, </w:t>
      </w:r>
      <w:r w:rsidRPr="001B1D6D">
        <w:t>Ministry of Health and Family Welfare conduct</w:t>
      </w:r>
      <w:r>
        <w:t xml:space="preserve"> </w:t>
      </w:r>
      <w:r w:rsidRPr="001B1D6D">
        <w:t>this survey in</w:t>
      </w:r>
      <w:r>
        <w:t xml:space="preserve"> </w:t>
      </w:r>
      <w:r w:rsidRPr="001B1D6D">
        <w:t xml:space="preserve">order to improve the availability of statistics on the contribution of </w:t>
      </w:r>
      <w:r>
        <w:t xml:space="preserve">Development Partners </w:t>
      </w:r>
      <w:r w:rsidRPr="001B1D6D">
        <w:t>to the</w:t>
      </w:r>
      <w:r>
        <w:t xml:space="preserve"> </w:t>
      </w:r>
      <w:r w:rsidRPr="001B1D6D">
        <w:t>health services i</w:t>
      </w:r>
      <w:r>
        <w:t xml:space="preserve">n </w:t>
      </w:r>
      <w:r w:rsidRPr="001B1D6D">
        <w:t>Bangladesh.</w:t>
      </w:r>
    </w:p>
    <w:p w14:paraId="161FBE0A" w14:textId="6C231DF1" w:rsidR="00103531" w:rsidRPr="00103531" w:rsidRDefault="00103531" w:rsidP="00103531">
      <w:pPr>
        <w:pStyle w:val="ListParagraph"/>
        <w:numPr>
          <w:ilvl w:val="0"/>
          <w:numId w:val="4"/>
        </w:numPr>
        <w:spacing w:after="0" w:line="271" w:lineRule="auto"/>
        <w:ind w:right="27"/>
        <w:jc w:val="both"/>
      </w:pPr>
      <w:r w:rsidRPr="00103531">
        <w:t>Please be kind enough to fill in all questions which are appropriate to your institution. If question is not applicable, please mark it as N/A and kindly avoid leaving a blank space.</w:t>
      </w:r>
    </w:p>
    <w:p w14:paraId="5ACA4911" w14:textId="77777777" w:rsidR="00103531" w:rsidRPr="00103531" w:rsidRDefault="00103531" w:rsidP="00103531">
      <w:pPr>
        <w:pStyle w:val="ListParagraph"/>
        <w:numPr>
          <w:ilvl w:val="0"/>
          <w:numId w:val="4"/>
        </w:numPr>
        <w:spacing w:after="0" w:line="271" w:lineRule="auto"/>
        <w:ind w:right="27"/>
        <w:jc w:val="both"/>
      </w:pPr>
      <w:r w:rsidRPr="00103531">
        <w:t>We appreciate if you could complete the questionnaire by 31 October 2020. A research personnel from the Bangladesh National Health Accounts team will visit the respondent to collect the completed questionnaire.</w:t>
      </w:r>
    </w:p>
    <w:p w14:paraId="1D61FD4D" w14:textId="77777777" w:rsidR="00103531" w:rsidRPr="00103531" w:rsidRDefault="00103531" w:rsidP="00103531">
      <w:pPr>
        <w:pStyle w:val="ListParagraph"/>
        <w:numPr>
          <w:ilvl w:val="0"/>
          <w:numId w:val="4"/>
        </w:numPr>
        <w:spacing w:after="0" w:line="271" w:lineRule="auto"/>
        <w:ind w:right="27"/>
        <w:jc w:val="both"/>
      </w:pPr>
      <w:r w:rsidRPr="00103531">
        <w:t>It is of great benefit if copies of any relevant documents e.g. brochures or leaflets with detailed information about your institution’s/company’s health expenditure policy can be attached to this questionnaire.</w:t>
      </w:r>
    </w:p>
    <w:p w14:paraId="533F2A92" w14:textId="4728326B" w:rsidR="00103531" w:rsidRPr="00103531" w:rsidRDefault="00103531" w:rsidP="00103531">
      <w:pPr>
        <w:pStyle w:val="ListParagraph"/>
        <w:numPr>
          <w:ilvl w:val="0"/>
          <w:numId w:val="4"/>
        </w:numPr>
        <w:spacing w:after="120" w:line="271" w:lineRule="auto"/>
        <w:ind w:right="27"/>
        <w:jc w:val="both"/>
      </w:pPr>
      <w:r w:rsidRPr="00103531">
        <w:t>We deeply appreciate your cooperation in completing this questionnaire. If you have any queries regarding this exercise,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717"/>
        <w:gridCol w:w="2127"/>
        <w:gridCol w:w="2128"/>
        <w:gridCol w:w="1064"/>
        <w:gridCol w:w="1064"/>
        <w:gridCol w:w="4410"/>
      </w:tblGrid>
      <w:tr w:rsidR="00EA21F1" w14:paraId="7A9E280B" w14:textId="77777777" w:rsidTr="00EA21F1">
        <w:trPr>
          <w:trHeight w:val="534"/>
        </w:trPr>
        <w:tc>
          <w:tcPr>
            <w:tcW w:w="2538" w:type="dxa"/>
            <w:vAlign w:val="bottom"/>
          </w:tcPr>
          <w:p w14:paraId="59929F1E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Name of agency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14:paraId="68EF3210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3B608CCB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14:paraId="020620B1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14:paraId="4020CAB7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bottom"/>
          </w:tcPr>
          <w:p w14:paraId="450DB2F6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81A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i/>
                <w:sz w:val="24"/>
              </w:rPr>
            </w:pPr>
            <w:r w:rsidRPr="000D5E58">
              <w:rPr>
                <w:i/>
                <w:sz w:val="24"/>
              </w:rPr>
              <w:t>For queries please contact:</w:t>
            </w:r>
          </w:p>
          <w:p w14:paraId="2B4B9D41" w14:textId="77777777" w:rsidR="00103531" w:rsidRPr="00103531" w:rsidRDefault="00103531" w:rsidP="00103531">
            <w:pPr>
              <w:pStyle w:val="ListParagraph"/>
              <w:spacing w:line="276" w:lineRule="auto"/>
              <w:ind w:left="90" w:right="27"/>
            </w:pPr>
            <w:r w:rsidRPr="00103531">
              <w:t>Dr. Subrata Paul, Focal Point BNHA Cell</w:t>
            </w:r>
          </w:p>
          <w:p w14:paraId="0EDCA10E" w14:textId="77777777" w:rsidR="00103531" w:rsidRPr="00103531" w:rsidRDefault="00103531" w:rsidP="00103531">
            <w:pPr>
              <w:pStyle w:val="ListParagraph"/>
              <w:spacing w:line="276" w:lineRule="auto"/>
              <w:ind w:left="90" w:right="27"/>
            </w:pPr>
            <w:r w:rsidRPr="00103531">
              <w:t>Health Economics Unit (HEU)</w:t>
            </w:r>
          </w:p>
          <w:p w14:paraId="411B52C7" w14:textId="77777777" w:rsidR="00103531" w:rsidRPr="00103531" w:rsidRDefault="00103531" w:rsidP="00103531">
            <w:pPr>
              <w:pStyle w:val="ListParagraph"/>
              <w:spacing w:line="276" w:lineRule="auto"/>
              <w:ind w:left="90" w:right="27"/>
            </w:pPr>
            <w:r w:rsidRPr="00103531">
              <w:t>Ministry of Health and Family Welfare</w:t>
            </w:r>
          </w:p>
          <w:p w14:paraId="50437B14" w14:textId="77777777" w:rsidR="00103531" w:rsidRPr="00103531" w:rsidRDefault="00103531" w:rsidP="00103531">
            <w:pPr>
              <w:pStyle w:val="ListParagraph"/>
              <w:spacing w:line="276" w:lineRule="auto"/>
              <w:ind w:left="90" w:right="27"/>
            </w:pPr>
            <w:r w:rsidRPr="00103531">
              <w:t>14/2 Topkhana Road (3rd Floor), Dhaka 1000.</w:t>
            </w:r>
          </w:p>
          <w:p w14:paraId="47D57F7D" w14:textId="41A0144F" w:rsidR="00103531" w:rsidRPr="00103531" w:rsidRDefault="00103531" w:rsidP="00103531">
            <w:pPr>
              <w:pStyle w:val="ListParagraph"/>
              <w:spacing w:line="276" w:lineRule="auto"/>
              <w:ind w:left="90" w:right="27"/>
            </w:pPr>
            <w:r w:rsidRPr="00103531">
              <w:t xml:space="preserve">Telephone: </w:t>
            </w:r>
            <w:r w:rsidR="000B0CEA" w:rsidRPr="004A4A4A">
              <w:rPr>
                <w:sz w:val="20"/>
                <w:szCs w:val="20"/>
              </w:rPr>
              <w:t>9586</w:t>
            </w:r>
            <w:r w:rsidR="000B0CEA">
              <w:rPr>
                <w:sz w:val="20"/>
                <w:szCs w:val="20"/>
              </w:rPr>
              <w:t>049</w:t>
            </w:r>
            <w:r w:rsidRPr="00103531">
              <w:t xml:space="preserve"> | Fax: 9582207</w:t>
            </w:r>
          </w:p>
          <w:p w14:paraId="620D10E3" w14:textId="77777777" w:rsidR="00233A82" w:rsidRDefault="00103531" w:rsidP="00103531">
            <w:pPr>
              <w:pStyle w:val="ListParagraph"/>
              <w:spacing w:line="276" w:lineRule="auto"/>
              <w:ind w:left="90" w:right="27"/>
              <w:rPr>
                <w:sz w:val="20"/>
                <w:szCs w:val="20"/>
              </w:rPr>
            </w:pPr>
            <w:r w:rsidRPr="00103531">
              <w:t xml:space="preserve">E-mail: </w:t>
            </w:r>
            <w:hyperlink r:id="rId8" w:history="1">
              <w:r w:rsidR="00233A82" w:rsidRPr="00372A14">
                <w:rPr>
                  <w:rStyle w:val="Hyperlink"/>
                  <w:rFonts w:eastAsiaTheme="majorEastAsia"/>
                  <w:sz w:val="20"/>
                  <w:szCs w:val="20"/>
                </w:rPr>
                <w:t>fpbnha@heu.gov.bd</w:t>
              </w:r>
            </w:hyperlink>
            <w:r w:rsidR="00233A82">
              <w:rPr>
                <w:sz w:val="20"/>
                <w:szCs w:val="20"/>
              </w:rPr>
              <w:t xml:space="preserve">     </w:t>
            </w:r>
          </w:p>
          <w:p w14:paraId="1FA0E5D7" w14:textId="20F160C5" w:rsidR="00EA21F1" w:rsidRDefault="00233A82" w:rsidP="00103531">
            <w:pPr>
              <w:pStyle w:val="ListParagraph"/>
              <w:spacing w:line="276" w:lineRule="auto"/>
              <w:ind w:left="90" w:right="27"/>
              <w:rPr>
                <w:sz w:val="24"/>
              </w:rPr>
            </w:pPr>
            <w:r>
              <w:t xml:space="preserve">      </w:t>
            </w:r>
            <w:proofErr w:type="gramStart"/>
            <w:r>
              <w:t>cc :</w:t>
            </w:r>
            <w:proofErr w:type="gramEnd"/>
            <w:r>
              <w:t xml:space="preserve"> </w:t>
            </w:r>
            <w:r w:rsidR="00103531" w:rsidRPr="00103531">
              <w:t>subrata.mohfw@gmail.com</w:t>
            </w:r>
          </w:p>
        </w:tc>
      </w:tr>
      <w:tr w:rsidR="00EA21F1" w14:paraId="06413C18" w14:textId="77777777" w:rsidTr="00EA21F1">
        <w:trPr>
          <w:trHeight w:val="534"/>
        </w:trPr>
        <w:tc>
          <w:tcPr>
            <w:tcW w:w="2538" w:type="dxa"/>
            <w:vAlign w:val="bottom"/>
          </w:tcPr>
          <w:p w14:paraId="20731E04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34835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060167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0B8D8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FE394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bottom"/>
          </w:tcPr>
          <w:p w14:paraId="247A6595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BD2E" w14:textId="77777777" w:rsidR="00EA21F1" w:rsidRPr="000D5E58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i/>
                <w:sz w:val="24"/>
              </w:rPr>
            </w:pPr>
          </w:p>
        </w:tc>
      </w:tr>
      <w:tr w:rsidR="00EA21F1" w14:paraId="49A50D24" w14:textId="77777777" w:rsidTr="00EA21F1">
        <w:trPr>
          <w:trHeight w:val="534"/>
        </w:trPr>
        <w:tc>
          <w:tcPr>
            <w:tcW w:w="2538" w:type="dxa"/>
            <w:vAlign w:val="bottom"/>
          </w:tcPr>
          <w:p w14:paraId="0FAB28E8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D0AFF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ABB3C1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BA1CA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AC8CE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bottom"/>
          </w:tcPr>
          <w:p w14:paraId="39965B95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2750" w14:textId="77777777" w:rsidR="00EA21F1" w:rsidRPr="000D5E58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i/>
                <w:sz w:val="24"/>
              </w:rPr>
            </w:pPr>
          </w:p>
        </w:tc>
      </w:tr>
      <w:tr w:rsidR="00EA21F1" w14:paraId="61298460" w14:textId="77777777" w:rsidTr="00EA21F1">
        <w:trPr>
          <w:trHeight w:val="534"/>
        </w:trPr>
        <w:tc>
          <w:tcPr>
            <w:tcW w:w="2538" w:type="dxa"/>
            <w:vAlign w:val="bottom"/>
          </w:tcPr>
          <w:p w14:paraId="5BF5F931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Contact person’s name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65A1D9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: (Dr./Mr./Ms.)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EBB88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CFEA3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18FD4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bottom"/>
          </w:tcPr>
          <w:p w14:paraId="1DA77EFA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0D2" w14:textId="77777777" w:rsidR="00EA21F1" w:rsidRPr="000D5E58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i/>
                <w:sz w:val="24"/>
              </w:rPr>
            </w:pPr>
          </w:p>
        </w:tc>
      </w:tr>
      <w:tr w:rsidR="00EA21F1" w14:paraId="338F0FDA" w14:textId="77777777" w:rsidTr="00EA21F1">
        <w:trPr>
          <w:trHeight w:val="534"/>
        </w:trPr>
        <w:tc>
          <w:tcPr>
            <w:tcW w:w="2538" w:type="dxa"/>
            <w:vAlign w:val="bottom"/>
          </w:tcPr>
          <w:p w14:paraId="10C839C9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5D7E80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AF454" w14:textId="28495E60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C0FDC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9407E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bottom"/>
          </w:tcPr>
          <w:p w14:paraId="12BBE5E3" w14:textId="77777777" w:rsidR="00EA21F1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D36" w14:textId="77777777" w:rsidR="00EA21F1" w:rsidRPr="000D5E58" w:rsidRDefault="00EA21F1" w:rsidP="00EA21F1">
            <w:pPr>
              <w:pStyle w:val="ListParagraph"/>
              <w:tabs>
                <w:tab w:val="left" w:pos="0"/>
              </w:tabs>
              <w:ind w:left="0"/>
              <w:rPr>
                <w:i/>
                <w:sz w:val="24"/>
              </w:rPr>
            </w:pPr>
          </w:p>
        </w:tc>
      </w:tr>
    </w:tbl>
    <w:p w14:paraId="125FF2DE" w14:textId="77777777" w:rsidR="000D5E58" w:rsidRDefault="000D5E58" w:rsidP="000D5E58">
      <w:pPr>
        <w:pStyle w:val="ListParagraph"/>
        <w:spacing w:after="0"/>
        <w:rPr>
          <w:b/>
          <w:sz w:val="24"/>
        </w:rPr>
      </w:pPr>
    </w:p>
    <w:tbl>
      <w:tblPr>
        <w:tblStyle w:val="TableGrid"/>
        <w:tblW w:w="4987" w:type="pct"/>
        <w:tblLook w:val="04A0" w:firstRow="1" w:lastRow="0" w:firstColumn="1" w:lastColumn="0" w:noHBand="0" w:noVBand="1"/>
      </w:tblPr>
      <w:tblGrid>
        <w:gridCol w:w="2323"/>
        <w:gridCol w:w="1011"/>
        <w:gridCol w:w="1020"/>
        <w:gridCol w:w="967"/>
        <w:gridCol w:w="1001"/>
        <w:gridCol w:w="1004"/>
        <w:gridCol w:w="1010"/>
        <w:gridCol w:w="1559"/>
        <w:gridCol w:w="1774"/>
        <w:gridCol w:w="1645"/>
        <w:gridCol w:w="2035"/>
      </w:tblGrid>
      <w:tr w:rsidR="003318B8" w:rsidRPr="00EA21F1" w14:paraId="6E872903" w14:textId="77777777" w:rsidTr="00740222">
        <w:trPr>
          <w:trHeight w:val="144"/>
        </w:trPr>
        <w:tc>
          <w:tcPr>
            <w:tcW w:w="757" w:type="pct"/>
            <w:vMerge w:val="restart"/>
            <w:vAlign w:val="center"/>
          </w:tcPr>
          <w:p w14:paraId="05F4EBDE" w14:textId="39E893AF" w:rsidR="003318B8" w:rsidRPr="00EA21F1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</w:t>
            </w:r>
            <w:r w:rsidR="00CA48B1">
              <w:rPr>
                <w:rFonts w:cstheme="minorHAnsi"/>
              </w:rPr>
              <w:t>Name</w:t>
            </w:r>
            <w:r w:rsidR="00CA48B1" w:rsidRPr="00B83608">
              <w:rPr>
                <w:rFonts w:cstheme="minorHAnsi"/>
                <w:sz w:val="24"/>
                <w:vertAlign w:val="superscript"/>
              </w:rPr>
              <w:t xml:space="preserve"> (</w:t>
            </w:r>
            <w:r w:rsidRPr="00B83608">
              <w:rPr>
                <w:rFonts w:cstheme="minorHAnsi"/>
                <w:sz w:val="24"/>
                <w:vertAlign w:val="superscript"/>
              </w:rPr>
              <w:t>1)</w:t>
            </w:r>
          </w:p>
        </w:tc>
        <w:tc>
          <w:tcPr>
            <w:tcW w:w="329" w:type="pct"/>
            <w:vMerge w:val="restart"/>
            <w:vAlign w:val="center"/>
          </w:tcPr>
          <w:p w14:paraId="2009667D" w14:textId="77777777" w:rsidR="003318B8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Agency</w:t>
            </w:r>
          </w:p>
          <w:p w14:paraId="23AD7DC9" w14:textId="77777777" w:rsidR="003318B8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Assigned</w:t>
            </w:r>
          </w:p>
          <w:p w14:paraId="51BF6096" w14:textId="77777777" w:rsidR="003318B8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Project</w:t>
            </w:r>
          </w:p>
          <w:p w14:paraId="35E928CB" w14:textId="77777777" w:rsidR="003318B8" w:rsidRPr="00EA21F1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Cost</w:t>
            </w:r>
          </w:p>
        </w:tc>
        <w:tc>
          <w:tcPr>
            <w:tcW w:w="332" w:type="pct"/>
            <w:vMerge w:val="restart"/>
            <w:vAlign w:val="center"/>
          </w:tcPr>
          <w:p w14:paraId="4CCEC677" w14:textId="77777777" w:rsidR="003318B8" w:rsidRPr="00EA21F1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Currency</w:t>
            </w:r>
          </w:p>
        </w:tc>
        <w:tc>
          <w:tcPr>
            <w:tcW w:w="1297" w:type="pct"/>
            <w:gridSpan w:val="4"/>
            <w:vAlign w:val="center"/>
          </w:tcPr>
          <w:p w14:paraId="112CE9D6" w14:textId="1EAA9B0B" w:rsidR="003318B8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Disbursed Amount (</w:t>
            </w:r>
            <w:r w:rsidR="000B4148">
              <w:rPr>
                <w:rFonts w:cstheme="minorHAnsi"/>
              </w:rPr>
              <w:t xml:space="preserve">Million </w:t>
            </w:r>
            <w:r>
              <w:rPr>
                <w:rFonts w:cstheme="minorHAnsi"/>
              </w:rPr>
              <w:t>BD Taka)</w:t>
            </w:r>
          </w:p>
        </w:tc>
        <w:tc>
          <w:tcPr>
            <w:tcW w:w="508" w:type="pct"/>
            <w:vMerge w:val="restart"/>
            <w:vAlign w:val="center"/>
          </w:tcPr>
          <w:p w14:paraId="36C46A09" w14:textId="76BD2732" w:rsidR="003318B8" w:rsidRPr="00EA21F1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Targeted Beneficiary</w:t>
            </w:r>
            <w:r w:rsidR="00680175">
              <w:rPr>
                <w:rFonts w:cstheme="minorHAnsi"/>
              </w:rPr>
              <w:t xml:space="preserve"> </w:t>
            </w:r>
            <w:r w:rsidRPr="00B83608">
              <w:rPr>
                <w:rFonts w:cstheme="minorHAnsi"/>
                <w:sz w:val="24"/>
                <w:vertAlign w:val="superscript"/>
              </w:rPr>
              <w:t>(2)</w:t>
            </w:r>
          </w:p>
        </w:tc>
        <w:tc>
          <w:tcPr>
            <w:tcW w:w="578" w:type="pct"/>
            <w:vMerge w:val="restart"/>
            <w:vAlign w:val="center"/>
          </w:tcPr>
          <w:p w14:paraId="2824AC45" w14:textId="331A0BF6" w:rsidR="003318B8" w:rsidRPr="00EA21F1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Geographical Location</w:t>
            </w:r>
            <w:r w:rsidRPr="00B83608">
              <w:rPr>
                <w:rFonts w:cstheme="minorHAnsi"/>
                <w:sz w:val="24"/>
                <w:vertAlign w:val="superscript"/>
              </w:rPr>
              <w:t xml:space="preserve"> (</w:t>
            </w:r>
            <w:r>
              <w:rPr>
                <w:rFonts w:cstheme="minorHAnsi"/>
                <w:sz w:val="24"/>
                <w:vertAlign w:val="superscript"/>
              </w:rPr>
              <w:t>3</w:t>
            </w:r>
            <w:r w:rsidRPr="00B83608">
              <w:rPr>
                <w:rFonts w:cstheme="minorHAnsi"/>
                <w:sz w:val="24"/>
                <w:vertAlign w:val="superscript"/>
              </w:rPr>
              <w:t>)</w:t>
            </w:r>
          </w:p>
        </w:tc>
        <w:tc>
          <w:tcPr>
            <w:tcW w:w="536" w:type="pct"/>
            <w:vMerge w:val="restart"/>
            <w:vAlign w:val="center"/>
          </w:tcPr>
          <w:p w14:paraId="21F1941B" w14:textId="3BDD90BC" w:rsidR="003318B8" w:rsidRPr="00EA21F1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Channeling Source</w:t>
            </w:r>
            <w:r w:rsidRPr="00B83608">
              <w:rPr>
                <w:rFonts w:cstheme="minorHAnsi"/>
                <w:sz w:val="24"/>
                <w:vertAlign w:val="superscript"/>
              </w:rPr>
              <w:t xml:space="preserve"> (</w:t>
            </w:r>
            <w:r>
              <w:rPr>
                <w:rFonts w:cstheme="minorHAnsi"/>
                <w:sz w:val="24"/>
                <w:vertAlign w:val="superscript"/>
              </w:rPr>
              <w:t>4</w:t>
            </w:r>
            <w:r w:rsidRPr="00B83608">
              <w:rPr>
                <w:rFonts w:cstheme="minorHAnsi"/>
                <w:sz w:val="24"/>
                <w:vertAlign w:val="superscript"/>
              </w:rPr>
              <w:t>)</w:t>
            </w:r>
          </w:p>
        </w:tc>
        <w:tc>
          <w:tcPr>
            <w:tcW w:w="663" w:type="pct"/>
            <w:vMerge w:val="restart"/>
            <w:vAlign w:val="center"/>
          </w:tcPr>
          <w:p w14:paraId="4BCB9CC2" w14:textId="77777777" w:rsidR="003318B8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Implementing</w:t>
            </w:r>
          </w:p>
          <w:p w14:paraId="5D49AD38" w14:textId="15F75469" w:rsidR="003318B8" w:rsidRPr="00EA21F1" w:rsidRDefault="003318B8" w:rsidP="00CA48B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Agency/Agencies</w:t>
            </w:r>
            <w:r w:rsidR="00CA48B1">
              <w:rPr>
                <w:rFonts w:cstheme="minorHAnsi"/>
              </w:rPr>
              <w:t xml:space="preserve"> </w:t>
            </w:r>
            <w:r w:rsidRPr="00B83608">
              <w:rPr>
                <w:rFonts w:cstheme="minorHAnsi"/>
                <w:sz w:val="24"/>
                <w:vertAlign w:val="superscript"/>
              </w:rPr>
              <w:t>(</w:t>
            </w:r>
            <w:r>
              <w:rPr>
                <w:rFonts w:cstheme="minorHAnsi"/>
                <w:sz w:val="24"/>
                <w:vertAlign w:val="superscript"/>
              </w:rPr>
              <w:t>5</w:t>
            </w:r>
            <w:r w:rsidRPr="00B83608">
              <w:rPr>
                <w:rFonts w:cstheme="minorHAnsi"/>
                <w:sz w:val="24"/>
                <w:vertAlign w:val="superscript"/>
              </w:rPr>
              <w:t>)</w:t>
            </w:r>
          </w:p>
        </w:tc>
      </w:tr>
      <w:tr w:rsidR="003318B8" w:rsidRPr="00EA21F1" w14:paraId="40644BF3" w14:textId="77777777" w:rsidTr="00740222">
        <w:trPr>
          <w:trHeight w:val="665"/>
        </w:trPr>
        <w:tc>
          <w:tcPr>
            <w:tcW w:w="757" w:type="pct"/>
            <w:vMerge/>
            <w:vAlign w:val="center"/>
          </w:tcPr>
          <w:p w14:paraId="523D58F7" w14:textId="77777777" w:rsidR="003318B8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29" w:type="pct"/>
            <w:vMerge/>
            <w:vAlign w:val="center"/>
          </w:tcPr>
          <w:p w14:paraId="168AE5C2" w14:textId="77777777" w:rsidR="003318B8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32" w:type="pct"/>
            <w:vMerge/>
            <w:vAlign w:val="center"/>
          </w:tcPr>
          <w:p w14:paraId="699CF7C6" w14:textId="77777777" w:rsidR="003318B8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5" w:type="pct"/>
            <w:vAlign w:val="center"/>
          </w:tcPr>
          <w:p w14:paraId="45DA5EE4" w14:textId="7B79FB1C" w:rsidR="003318B8" w:rsidRPr="00EA21F1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326" w:type="pct"/>
            <w:vAlign w:val="center"/>
          </w:tcPr>
          <w:p w14:paraId="19188C74" w14:textId="4A260103" w:rsidR="003318B8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327" w:type="pct"/>
            <w:vAlign w:val="center"/>
          </w:tcPr>
          <w:p w14:paraId="6577233F" w14:textId="511729C9" w:rsidR="003318B8" w:rsidRPr="00EA21F1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  <w:tc>
          <w:tcPr>
            <w:tcW w:w="329" w:type="pct"/>
            <w:vAlign w:val="center"/>
          </w:tcPr>
          <w:p w14:paraId="26902099" w14:textId="482141A3" w:rsidR="003318B8" w:rsidRPr="00EA21F1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508" w:type="pct"/>
            <w:vMerge/>
            <w:vAlign w:val="center"/>
          </w:tcPr>
          <w:p w14:paraId="023F58F7" w14:textId="77777777" w:rsidR="003318B8" w:rsidRPr="00EA21F1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78" w:type="pct"/>
            <w:vMerge/>
            <w:vAlign w:val="center"/>
          </w:tcPr>
          <w:p w14:paraId="5344A4DE" w14:textId="528069FD" w:rsidR="003318B8" w:rsidRPr="00EA21F1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36" w:type="pct"/>
            <w:vMerge/>
            <w:vAlign w:val="center"/>
          </w:tcPr>
          <w:p w14:paraId="0B75A7C7" w14:textId="39ECEB8B" w:rsidR="003318B8" w:rsidRPr="00EA21F1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663" w:type="pct"/>
            <w:vMerge/>
            <w:vAlign w:val="center"/>
          </w:tcPr>
          <w:p w14:paraId="3BB24094" w14:textId="77777777" w:rsidR="003318B8" w:rsidRPr="00EA21F1" w:rsidRDefault="003318B8" w:rsidP="006C61D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41085C" w:rsidRPr="00EA21F1" w14:paraId="0BDDAA50" w14:textId="77777777" w:rsidTr="00740222">
        <w:tc>
          <w:tcPr>
            <w:tcW w:w="757" w:type="pct"/>
            <w:vAlign w:val="center"/>
          </w:tcPr>
          <w:p w14:paraId="62C28F7A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29" w:type="pct"/>
            <w:vAlign w:val="center"/>
          </w:tcPr>
          <w:p w14:paraId="5D07323B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32" w:type="pct"/>
            <w:vAlign w:val="center"/>
          </w:tcPr>
          <w:p w14:paraId="781EE563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15" w:type="pct"/>
            <w:vAlign w:val="center"/>
          </w:tcPr>
          <w:p w14:paraId="5452ECA4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26" w:type="pct"/>
            <w:vAlign w:val="center"/>
          </w:tcPr>
          <w:p w14:paraId="3398A5A9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27" w:type="pct"/>
            <w:vAlign w:val="center"/>
          </w:tcPr>
          <w:p w14:paraId="0C4D3C27" w14:textId="5DD0F01E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29" w:type="pct"/>
            <w:vAlign w:val="center"/>
          </w:tcPr>
          <w:p w14:paraId="0A095F37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08" w:type="pct"/>
            <w:vAlign w:val="center"/>
          </w:tcPr>
          <w:p w14:paraId="2496798E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78" w:type="pct"/>
            <w:vAlign w:val="center"/>
          </w:tcPr>
          <w:p w14:paraId="3BC1F562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36" w:type="pct"/>
            <w:vAlign w:val="center"/>
          </w:tcPr>
          <w:p w14:paraId="1AEF7E4E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663" w:type="pct"/>
            <w:vAlign w:val="center"/>
          </w:tcPr>
          <w:p w14:paraId="70CD37AC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  <w:tr w:rsidR="0041085C" w:rsidRPr="00EA21F1" w14:paraId="6066CCBA" w14:textId="77777777" w:rsidTr="00740222">
        <w:tc>
          <w:tcPr>
            <w:tcW w:w="757" w:type="pct"/>
            <w:vAlign w:val="center"/>
          </w:tcPr>
          <w:p w14:paraId="51DB7708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29" w:type="pct"/>
            <w:vAlign w:val="center"/>
          </w:tcPr>
          <w:p w14:paraId="6B72620B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32" w:type="pct"/>
            <w:vAlign w:val="center"/>
          </w:tcPr>
          <w:p w14:paraId="1E282EAB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15" w:type="pct"/>
            <w:vAlign w:val="center"/>
          </w:tcPr>
          <w:p w14:paraId="0693148A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26" w:type="pct"/>
            <w:vAlign w:val="center"/>
          </w:tcPr>
          <w:p w14:paraId="71BA1C10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27" w:type="pct"/>
            <w:vAlign w:val="center"/>
          </w:tcPr>
          <w:p w14:paraId="5387B15F" w14:textId="02181A6B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29" w:type="pct"/>
            <w:vAlign w:val="center"/>
          </w:tcPr>
          <w:p w14:paraId="17AC6F0B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08" w:type="pct"/>
            <w:vAlign w:val="center"/>
          </w:tcPr>
          <w:p w14:paraId="4D2CB131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78" w:type="pct"/>
            <w:vAlign w:val="center"/>
          </w:tcPr>
          <w:p w14:paraId="4696877B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36" w:type="pct"/>
            <w:vAlign w:val="center"/>
          </w:tcPr>
          <w:p w14:paraId="17D85BFE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663" w:type="pct"/>
            <w:vAlign w:val="center"/>
          </w:tcPr>
          <w:p w14:paraId="624DDEBC" w14:textId="77777777" w:rsidR="006C61D1" w:rsidRPr="00EA21F1" w:rsidRDefault="006C61D1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  <w:tr w:rsidR="00E55DD5" w:rsidRPr="00EA21F1" w14:paraId="1D6E7B21" w14:textId="77777777" w:rsidTr="00740222">
        <w:tc>
          <w:tcPr>
            <w:tcW w:w="757" w:type="pct"/>
            <w:vAlign w:val="center"/>
          </w:tcPr>
          <w:p w14:paraId="608E628C" w14:textId="77777777" w:rsidR="00E55DD5" w:rsidRPr="00EA21F1" w:rsidRDefault="00E55DD5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29" w:type="pct"/>
            <w:vAlign w:val="center"/>
          </w:tcPr>
          <w:p w14:paraId="51676EB3" w14:textId="77777777" w:rsidR="00E55DD5" w:rsidRPr="00EA21F1" w:rsidRDefault="00E55DD5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32" w:type="pct"/>
            <w:vAlign w:val="center"/>
          </w:tcPr>
          <w:p w14:paraId="080E9AB4" w14:textId="77777777" w:rsidR="00E55DD5" w:rsidRPr="00EA21F1" w:rsidRDefault="00E55DD5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15" w:type="pct"/>
            <w:vAlign w:val="center"/>
          </w:tcPr>
          <w:p w14:paraId="33519E6B" w14:textId="77777777" w:rsidR="00E55DD5" w:rsidRPr="00EA21F1" w:rsidRDefault="00E55DD5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26" w:type="pct"/>
            <w:vAlign w:val="center"/>
          </w:tcPr>
          <w:p w14:paraId="5D373D18" w14:textId="77777777" w:rsidR="00E55DD5" w:rsidRPr="00EA21F1" w:rsidRDefault="00E55DD5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27" w:type="pct"/>
            <w:vAlign w:val="center"/>
          </w:tcPr>
          <w:p w14:paraId="2B2FB3D6" w14:textId="77777777" w:rsidR="00E55DD5" w:rsidRPr="00EA21F1" w:rsidRDefault="00E55DD5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29" w:type="pct"/>
            <w:vAlign w:val="center"/>
          </w:tcPr>
          <w:p w14:paraId="6012E4B8" w14:textId="77777777" w:rsidR="00E55DD5" w:rsidRPr="00EA21F1" w:rsidRDefault="00E55DD5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08" w:type="pct"/>
            <w:vAlign w:val="center"/>
          </w:tcPr>
          <w:p w14:paraId="4FDD47BA" w14:textId="77777777" w:rsidR="00E55DD5" w:rsidRPr="00EA21F1" w:rsidRDefault="00E55DD5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78" w:type="pct"/>
            <w:vAlign w:val="center"/>
          </w:tcPr>
          <w:p w14:paraId="77157F16" w14:textId="77777777" w:rsidR="00E55DD5" w:rsidRPr="00EA21F1" w:rsidRDefault="00E55DD5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36" w:type="pct"/>
            <w:vAlign w:val="center"/>
          </w:tcPr>
          <w:p w14:paraId="0EB96B00" w14:textId="77777777" w:rsidR="00E55DD5" w:rsidRPr="00EA21F1" w:rsidRDefault="00E55DD5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663" w:type="pct"/>
            <w:vAlign w:val="center"/>
          </w:tcPr>
          <w:p w14:paraId="7A4AAA26" w14:textId="77777777" w:rsidR="00E55DD5" w:rsidRPr="00EA21F1" w:rsidRDefault="00E55DD5" w:rsidP="006C61D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</w:tbl>
    <w:p w14:paraId="62C8F421" w14:textId="77777777" w:rsidR="00B83608" w:rsidRDefault="00B83608"/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502"/>
        <w:gridCol w:w="1170"/>
        <w:gridCol w:w="1170"/>
        <w:gridCol w:w="1173"/>
        <w:gridCol w:w="1173"/>
        <w:gridCol w:w="1173"/>
        <w:gridCol w:w="1185"/>
        <w:gridCol w:w="1338"/>
        <w:gridCol w:w="1375"/>
        <w:gridCol w:w="1201"/>
        <w:gridCol w:w="1815"/>
      </w:tblGrid>
      <w:tr w:rsidR="007C1018" w:rsidRPr="00EA21F1" w14:paraId="706F3880" w14:textId="77777777" w:rsidTr="007C1018">
        <w:trPr>
          <w:trHeight w:val="270"/>
        </w:trPr>
        <w:tc>
          <w:tcPr>
            <w:tcW w:w="819" w:type="pct"/>
            <w:vMerge w:val="restart"/>
            <w:vAlign w:val="center"/>
          </w:tcPr>
          <w:p w14:paraId="524A79CB" w14:textId="0CDE2EE8" w:rsidR="007C1018" w:rsidRPr="00EA21F1" w:rsidRDefault="007C1018" w:rsidP="007C101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</w:t>
            </w:r>
            <w:r w:rsidR="0020351E">
              <w:rPr>
                <w:rFonts w:cstheme="minorHAnsi"/>
              </w:rPr>
              <w:t>Name</w:t>
            </w:r>
            <w:r w:rsidR="0020351E" w:rsidRPr="00B83608">
              <w:rPr>
                <w:rFonts w:cstheme="minorHAnsi"/>
                <w:sz w:val="24"/>
                <w:vertAlign w:val="superscript"/>
              </w:rPr>
              <w:t xml:space="preserve"> (</w:t>
            </w:r>
            <w:r w:rsidRPr="00B83608">
              <w:rPr>
                <w:rFonts w:cstheme="minorHAnsi"/>
                <w:sz w:val="24"/>
                <w:vertAlign w:val="superscript"/>
              </w:rPr>
              <w:t>1)</w:t>
            </w:r>
          </w:p>
        </w:tc>
        <w:tc>
          <w:tcPr>
            <w:tcW w:w="383" w:type="pct"/>
            <w:vMerge w:val="restart"/>
            <w:vAlign w:val="center"/>
          </w:tcPr>
          <w:p w14:paraId="0E2F387E" w14:textId="77777777" w:rsidR="007C1018" w:rsidRDefault="007C1018" w:rsidP="007C101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Agency</w:t>
            </w:r>
          </w:p>
          <w:p w14:paraId="4496E1C9" w14:textId="77777777" w:rsidR="007C1018" w:rsidRDefault="007C1018" w:rsidP="007C101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Assigned</w:t>
            </w:r>
          </w:p>
          <w:p w14:paraId="6B60B5B5" w14:textId="77777777" w:rsidR="007C1018" w:rsidRDefault="007C1018" w:rsidP="007C101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Project</w:t>
            </w:r>
          </w:p>
          <w:p w14:paraId="7827CAD9" w14:textId="77777777" w:rsidR="007C1018" w:rsidRPr="00EA21F1" w:rsidRDefault="007C1018" w:rsidP="007C101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Cost</w:t>
            </w:r>
          </w:p>
        </w:tc>
        <w:tc>
          <w:tcPr>
            <w:tcW w:w="383" w:type="pct"/>
            <w:vMerge w:val="restart"/>
            <w:vAlign w:val="center"/>
          </w:tcPr>
          <w:p w14:paraId="299DEED4" w14:textId="77777777" w:rsidR="007C1018" w:rsidRPr="00EA21F1" w:rsidRDefault="007C1018" w:rsidP="007C101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Currency</w:t>
            </w:r>
          </w:p>
        </w:tc>
        <w:tc>
          <w:tcPr>
            <w:tcW w:w="1540" w:type="pct"/>
            <w:gridSpan w:val="4"/>
            <w:vAlign w:val="center"/>
          </w:tcPr>
          <w:p w14:paraId="44A84266" w14:textId="390175F6" w:rsidR="007C1018" w:rsidRDefault="007C1018" w:rsidP="007C101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Disbursed Amount (</w:t>
            </w:r>
            <w:r w:rsidR="00176B95">
              <w:rPr>
                <w:rFonts w:cstheme="minorHAnsi"/>
              </w:rPr>
              <w:t>Million</w:t>
            </w:r>
            <w:r>
              <w:rPr>
                <w:rFonts w:cstheme="minorHAnsi"/>
              </w:rPr>
              <w:t xml:space="preserve"> BD Taka)</w:t>
            </w:r>
          </w:p>
        </w:tc>
        <w:tc>
          <w:tcPr>
            <w:tcW w:w="438" w:type="pct"/>
            <w:vAlign w:val="center"/>
          </w:tcPr>
          <w:p w14:paraId="6FB57C70" w14:textId="4FB3C6E1" w:rsidR="007C1018" w:rsidRPr="007C1018" w:rsidRDefault="007C1018" w:rsidP="007C1018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C1018">
              <w:rPr>
                <w:rFonts w:cstheme="minorHAnsi"/>
                <w:sz w:val="20"/>
                <w:szCs w:val="20"/>
              </w:rPr>
              <w:t xml:space="preserve">Targeted </w:t>
            </w:r>
            <w:r w:rsidR="0020351E" w:rsidRPr="007C1018">
              <w:rPr>
                <w:rFonts w:cstheme="minorHAnsi"/>
                <w:sz w:val="20"/>
                <w:szCs w:val="20"/>
              </w:rPr>
              <w:t>Beneficiary</w:t>
            </w:r>
            <w:r w:rsidR="0020351E" w:rsidRPr="007C1018">
              <w:rPr>
                <w:rFonts w:cstheme="minorHAnsi"/>
                <w:sz w:val="20"/>
                <w:szCs w:val="20"/>
                <w:vertAlign w:val="superscript"/>
              </w:rPr>
              <w:t xml:space="preserve"> (</w:t>
            </w:r>
            <w:r w:rsidRPr="007C1018">
              <w:rPr>
                <w:rFonts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50" w:type="pct"/>
            <w:vAlign w:val="center"/>
          </w:tcPr>
          <w:p w14:paraId="2073C5C2" w14:textId="67063AC8" w:rsidR="007C1018" w:rsidRPr="007C1018" w:rsidRDefault="007C1018" w:rsidP="007C1018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C1018">
              <w:rPr>
                <w:rFonts w:cstheme="minorHAnsi"/>
                <w:sz w:val="20"/>
                <w:szCs w:val="20"/>
              </w:rPr>
              <w:t xml:space="preserve">Geographical </w:t>
            </w:r>
            <w:r w:rsidR="0020351E" w:rsidRPr="007C1018">
              <w:rPr>
                <w:rFonts w:cstheme="minorHAnsi"/>
                <w:sz w:val="20"/>
                <w:szCs w:val="20"/>
              </w:rPr>
              <w:t>Location</w:t>
            </w:r>
            <w:r w:rsidR="0020351E" w:rsidRPr="007C1018">
              <w:rPr>
                <w:rFonts w:cstheme="minorHAnsi"/>
                <w:sz w:val="20"/>
                <w:szCs w:val="20"/>
                <w:vertAlign w:val="superscript"/>
              </w:rPr>
              <w:t xml:space="preserve"> (</w:t>
            </w:r>
            <w:r w:rsidRPr="007C1018">
              <w:rPr>
                <w:rFonts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93" w:type="pct"/>
            <w:vAlign w:val="center"/>
          </w:tcPr>
          <w:p w14:paraId="14765AB4" w14:textId="5FD01553" w:rsidR="007C1018" w:rsidRPr="007C1018" w:rsidRDefault="007C1018" w:rsidP="007C1018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C1018">
              <w:rPr>
                <w:rFonts w:cstheme="minorHAnsi"/>
                <w:sz w:val="20"/>
                <w:szCs w:val="20"/>
              </w:rPr>
              <w:t xml:space="preserve">Channeling </w:t>
            </w:r>
            <w:r w:rsidR="0020351E" w:rsidRPr="007C1018">
              <w:rPr>
                <w:rFonts w:cstheme="minorHAnsi"/>
                <w:sz w:val="20"/>
                <w:szCs w:val="20"/>
              </w:rPr>
              <w:t>Source</w:t>
            </w:r>
            <w:r w:rsidR="0020351E" w:rsidRPr="007C1018">
              <w:rPr>
                <w:rFonts w:cstheme="minorHAnsi"/>
                <w:sz w:val="20"/>
                <w:szCs w:val="20"/>
                <w:vertAlign w:val="superscript"/>
              </w:rPr>
              <w:t xml:space="preserve"> (</w:t>
            </w:r>
            <w:r w:rsidRPr="007C1018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94" w:type="pct"/>
            <w:vAlign w:val="center"/>
          </w:tcPr>
          <w:p w14:paraId="1B8259D9" w14:textId="77777777" w:rsidR="007C1018" w:rsidRPr="007C1018" w:rsidRDefault="007C1018" w:rsidP="007C1018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C1018">
              <w:rPr>
                <w:rFonts w:cstheme="minorHAnsi"/>
                <w:sz w:val="20"/>
                <w:szCs w:val="20"/>
              </w:rPr>
              <w:t>Implementing</w:t>
            </w:r>
          </w:p>
          <w:p w14:paraId="72BDA4FB" w14:textId="756D9059" w:rsidR="007C1018" w:rsidRPr="007C1018" w:rsidRDefault="007C1018" w:rsidP="007C1018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7C1018">
              <w:rPr>
                <w:rFonts w:cstheme="minorHAnsi"/>
                <w:sz w:val="20"/>
                <w:szCs w:val="20"/>
              </w:rPr>
              <w:t>Agency/</w:t>
            </w:r>
            <w:r w:rsidR="0020351E" w:rsidRPr="007C1018">
              <w:rPr>
                <w:rFonts w:cstheme="minorHAnsi"/>
                <w:sz w:val="20"/>
                <w:szCs w:val="20"/>
              </w:rPr>
              <w:t>Agencies</w:t>
            </w:r>
            <w:r w:rsidR="0020351E" w:rsidRPr="007C1018">
              <w:rPr>
                <w:rFonts w:cstheme="minorHAnsi"/>
                <w:sz w:val="20"/>
                <w:szCs w:val="20"/>
                <w:vertAlign w:val="superscript"/>
              </w:rPr>
              <w:t xml:space="preserve"> (</w:t>
            </w:r>
            <w:r w:rsidRPr="007C1018">
              <w:rPr>
                <w:rFonts w:cstheme="minorHAnsi"/>
                <w:sz w:val="20"/>
                <w:szCs w:val="20"/>
                <w:vertAlign w:val="superscript"/>
              </w:rPr>
              <w:t>5)</w:t>
            </w:r>
          </w:p>
        </w:tc>
      </w:tr>
      <w:tr w:rsidR="007C1018" w:rsidRPr="00EA21F1" w14:paraId="56CF8816" w14:textId="77777777" w:rsidTr="007C1018">
        <w:trPr>
          <w:trHeight w:val="270"/>
        </w:trPr>
        <w:tc>
          <w:tcPr>
            <w:tcW w:w="819" w:type="pct"/>
            <w:vMerge/>
            <w:vAlign w:val="center"/>
          </w:tcPr>
          <w:p w14:paraId="75D7887F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Merge/>
            <w:vAlign w:val="center"/>
          </w:tcPr>
          <w:p w14:paraId="689C7608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Merge/>
            <w:vAlign w:val="center"/>
          </w:tcPr>
          <w:p w14:paraId="55690186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386C4BBF" w14:textId="117516DC" w:rsidR="007C1018" w:rsidRPr="00EA21F1" w:rsidRDefault="007C1018" w:rsidP="007C101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384" w:type="pct"/>
            <w:vAlign w:val="center"/>
          </w:tcPr>
          <w:p w14:paraId="7EC54052" w14:textId="63A89D6E" w:rsidR="007C1018" w:rsidRDefault="007C1018" w:rsidP="007C101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384" w:type="pct"/>
            <w:vAlign w:val="center"/>
          </w:tcPr>
          <w:p w14:paraId="2DA29E9A" w14:textId="2FBD5920" w:rsidR="007C1018" w:rsidRPr="00EA21F1" w:rsidRDefault="007C1018" w:rsidP="007C101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  <w:tc>
          <w:tcPr>
            <w:tcW w:w="388" w:type="pct"/>
            <w:vAlign w:val="center"/>
          </w:tcPr>
          <w:p w14:paraId="52AB46F9" w14:textId="3BA201B2" w:rsidR="007C1018" w:rsidRPr="00EA21F1" w:rsidRDefault="007C1018" w:rsidP="007C101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438" w:type="pct"/>
            <w:vAlign w:val="center"/>
          </w:tcPr>
          <w:p w14:paraId="0FCE8DCF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50" w:type="pct"/>
            <w:vAlign w:val="center"/>
          </w:tcPr>
          <w:p w14:paraId="0222FF64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93" w:type="pct"/>
            <w:vAlign w:val="center"/>
          </w:tcPr>
          <w:p w14:paraId="13AC53DB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94" w:type="pct"/>
            <w:vAlign w:val="center"/>
          </w:tcPr>
          <w:p w14:paraId="5519B8B3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  <w:tr w:rsidR="007C1018" w:rsidRPr="00EA21F1" w14:paraId="38A2245B" w14:textId="77777777" w:rsidTr="007C1018">
        <w:tc>
          <w:tcPr>
            <w:tcW w:w="819" w:type="pct"/>
            <w:vAlign w:val="center"/>
          </w:tcPr>
          <w:p w14:paraId="72A4A4C2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31518E7A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20D3BCA8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75F946CE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1A6968DA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771E3B81" w14:textId="7041766F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8" w:type="pct"/>
            <w:vAlign w:val="center"/>
          </w:tcPr>
          <w:p w14:paraId="5DDDA8A4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38" w:type="pct"/>
            <w:vAlign w:val="center"/>
          </w:tcPr>
          <w:p w14:paraId="1B9B8142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50" w:type="pct"/>
            <w:vAlign w:val="center"/>
          </w:tcPr>
          <w:p w14:paraId="37BA871C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93" w:type="pct"/>
            <w:vAlign w:val="center"/>
          </w:tcPr>
          <w:p w14:paraId="09DE179D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94" w:type="pct"/>
            <w:vAlign w:val="center"/>
          </w:tcPr>
          <w:p w14:paraId="283C9EBB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  <w:tr w:rsidR="007C1018" w:rsidRPr="00EA21F1" w14:paraId="33690F78" w14:textId="77777777" w:rsidTr="007C1018">
        <w:tc>
          <w:tcPr>
            <w:tcW w:w="819" w:type="pct"/>
            <w:vAlign w:val="center"/>
          </w:tcPr>
          <w:p w14:paraId="3F598848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68CE0819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43198E09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466AB8C6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5F5F4C4A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073F650A" w14:textId="58E835A8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8" w:type="pct"/>
            <w:vAlign w:val="center"/>
          </w:tcPr>
          <w:p w14:paraId="2613F3B2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38" w:type="pct"/>
            <w:vAlign w:val="center"/>
          </w:tcPr>
          <w:p w14:paraId="6678BCF1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50" w:type="pct"/>
            <w:vAlign w:val="center"/>
          </w:tcPr>
          <w:p w14:paraId="40F55C1E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93" w:type="pct"/>
            <w:vAlign w:val="center"/>
          </w:tcPr>
          <w:p w14:paraId="1FDBBA53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94" w:type="pct"/>
            <w:vAlign w:val="center"/>
          </w:tcPr>
          <w:p w14:paraId="4B87CA4F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  <w:tr w:rsidR="007C1018" w:rsidRPr="00EA21F1" w14:paraId="2CA6297E" w14:textId="77777777" w:rsidTr="007C1018">
        <w:tc>
          <w:tcPr>
            <w:tcW w:w="819" w:type="pct"/>
            <w:vAlign w:val="center"/>
          </w:tcPr>
          <w:p w14:paraId="60832F1B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23B307B6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263B8FFC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560F793B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744F0583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2AAABF9A" w14:textId="65FEA00D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8" w:type="pct"/>
            <w:vAlign w:val="center"/>
          </w:tcPr>
          <w:p w14:paraId="73853163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38" w:type="pct"/>
            <w:vAlign w:val="center"/>
          </w:tcPr>
          <w:p w14:paraId="57C496E1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50" w:type="pct"/>
            <w:vAlign w:val="center"/>
          </w:tcPr>
          <w:p w14:paraId="2BDD0F94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93" w:type="pct"/>
            <w:vAlign w:val="center"/>
          </w:tcPr>
          <w:p w14:paraId="5AAB7270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94" w:type="pct"/>
            <w:vAlign w:val="center"/>
          </w:tcPr>
          <w:p w14:paraId="7E520C13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  <w:tr w:rsidR="007C1018" w:rsidRPr="00EA21F1" w14:paraId="56884D98" w14:textId="77777777" w:rsidTr="007C1018">
        <w:tc>
          <w:tcPr>
            <w:tcW w:w="819" w:type="pct"/>
            <w:vAlign w:val="center"/>
          </w:tcPr>
          <w:p w14:paraId="7D929286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7B0C1104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18F5CDDA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28E6E05D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2D7A579B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3C3A2428" w14:textId="169356EC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8" w:type="pct"/>
            <w:vAlign w:val="center"/>
          </w:tcPr>
          <w:p w14:paraId="1D89DA3D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38" w:type="pct"/>
            <w:vAlign w:val="center"/>
          </w:tcPr>
          <w:p w14:paraId="4C86297B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50" w:type="pct"/>
            <w:vAlign w:val="center"/>
          </w:tcPr>
          <w:p w14:paraId="51F22CEC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93" w:type="pct"/>
            <w:vAlign w:val="center"/>
          </w:tcPr>
          <w:p w14:paraId="52B24063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94" w:type="pct"/>
            <w:vAlign w:val="center"/>
          </w:tcPr>
          <w:p w14:paraId="1B5CE9F6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  <w:tr w:rsidR="007C1018" w:rsidRPr="00EA21F1" w14:paraId="18591526" w14:textId="77777777" w:rsidTr="007C1018">
        <w:tc>
          <w:tcPr>
            <w:tcW w:w="819" w:type="pct"/>
            <w:vAlign w:val="center"/>
          </w:tcPr>
          <w:p w14:paraId="4615A825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47E06ACF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076E591A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2F5CDC04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3D6FF007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18714751" w14:textId="497F8DCE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8" w:type="pct"/>
            <w:vAlign w:val="center"/>
          </w:tcPr>
          <w:p w14:paraId="4CC9BB4D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38" w:type="pct"/>
            <w:vAlign w:val="center"/>
          </w:tcPr>
          <w:p w14:paraId="722360BF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50" w:type="pct"/>
            <w:vAlign w:val="center"/>
          </w:tcPr>
          <w:p w14:paraId="52436F2E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93" w:type="pct"/>
            <w:vAlign w:val="center"/>
          </w:tcPr>
          <w:p w14:paraId="000D11DB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94" w:type="pct"/>
            <w:vAlign w:val="center"/>
          </w:tcPr>
          <w:p w14:paraId="10729F61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  <w:tr w:rsidR="007C1018" w:rsidRPr="00EA21F1" w14:paraId="68542A88" w14:textId="77777777" w:rsidTr="007C1018">
        <w:tc>
          <w:tcPr>
            <w:tcW w:w="819" w:type="pct"/>
            <w:vAlign w:val="center"/>
          </w:tcPr>
          <w:p w14:paraId="2C8D09D3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39BE9BB8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6068AEB8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2B03B09F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6F2BED1C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479B8D31" w14:textId="0A580E5E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8" w:type="pct"/>
            <w:vAlign w:val="center"/>
          </w:tcPr>
          <w:p w14:paraId="35846AF1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38" w:type="pct"/>
            <w:vAlign w:val="center"/>
          </w:tcPr>
          <w:p w14:paraId="340766BC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50" w:type="pct"/>
            <w:vAlign w:val="center"/>
          </w:tcPr>
          <w:p w14:paraId="1AFD0334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93" w:type="pct"/>
            <w:vAlign w:val="center"/>
          </w:tcPr>
          <w:p w14:paraId="7770B19C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94" w:type="pct"/>
            <w:vAlign w:val="center"/>
          </w:tcPr>
          <w:p w14:paraId="395AB811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  <w:tr w:rsidR="007C1018" w:rsidRPr="00EA21F1" w14:paraId="0E7F253D" w14:textId="77777777" w:rsidTr="007C1018">
        <w:tc>
          <w:tcPr>
            <w:tcW w:w="819" w:type="pct"/>
            <w:vAlign w:val="center"/>
          </w:tcPr>
          <w:p w14:paraId="7FF092BF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4B3AA671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24101D09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1936AFE6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0542B5F9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6206C4EC" w14:textId="03343786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8" w:type="pct"/>
            <w:vAlign w:val="center"/>
          </w:tcPr>
          <w:p w14:paraId="38BD7EAE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38" w:type="pct"/>
            <w:vAlign w:val="center"/>
          </w:tcPr>
          <w:p w14:paraId="58B1B718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50" w:type="pct"/>
            <w:vAlign w:val="center"/>
          </w:tcPr>
          <w:p w14:paraId="34CA0469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93" w:type="pct"/>
            <w:vAlign w:val="center"/>
          </w:tcPr>
          <w:p w14:paraId="4518112D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94" w:type="pct"/>
            <w:vAlign w:val="center"/>
          </w:tcPr>
          <w:p w14:paraId="4757CDCE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  <w:tr w:rsidR="007C1018" w:rsidRPr="00EA21F1" w14:paraId="5CB0A50E" w14:textId="77777777" w:rsidTr="007C1018">
        <w:tc>
          <w:tcPr>
            <w:tcW w:w="819" w:type="pct"/>
            <w:vAlign w:val="center"/>
          </w:tcPr>
          <w:p w14:paraId="3EC460FD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0EC99CDC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67935A51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1AFCD0AF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53C39984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6FDE9BB1" w14:textId="6B4BBDF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8" w:type="pct"/>
            <w:vAlign w:val="center"/>
          </w:tcPr>
          <w:p w14:paraId="4A07D880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38" w:type="pct"/>
            <w:vAlign w:val="center"/>
          </w:tcPr>
          <w:p w14:paraId="2A098270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50" w:type="pct"/>
            <w:vAlign w:val="center"/>
          </w:tcPr>
          <w:p w14:paraId="49DDD7A8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93" w:type="pct"/>
            <w:vAlign w:val="center"/>
          </w:tcPr>
          <w:p w14:paraId="5EA7211F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94" w:type="pct"/>
            <w:vAlign w:val="center"/>
          </w:tcPr>
          <w:p w14:paraId="4CAE7AFA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  <w:tr w:rsidR="00014227" w:rsidRPr="00EA21F1" w14:paraId="658B0DA6" w14:textId="77777777" w:rsidTr="00740222">
        <w:tc>
          <w:tcPr>
            <w:tcW w:w="5000" w:type="pct"/>
            <w:gridSpan w:val="11"/>
            <w:vAlign w:val="center"/>
          </w:tcPr>
          <w:p w14:paraId="1B63FA6E" w14:textId="57A2DEE7" w:rsidR="00014227" w:rsidRPr="00EA21F1" w:rsidRDefault="00C2362D" w:rsidP="0074022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</w:t>
            </w:r>
            <w:r w:rsidR="00FF1D00">
              <w:rPr>
                <w:rFonts w:cstheme="minorHAnsi"/>
              </w:rPr>
              <w:t xml:space="preserve">mention separately if you fund </w:t>
            </w:r>
            <w:r w:rsidR="00563436">
              <w:rPr>
                <w:rFonts w:cstheme="minorHAnsi"/>
              </w:rPr>
              <w:t>HNP</w:t>
            </w:r>
            <w:r w:rsidR="0091022D">
              <w:rPr>
                <w:rFonts w:cstheme="minorHAnsi"/>
              </w:rPr>
              <w:t xml:space="preserve"> services</w:t>
            </w:r>
            <w:r w:rsidR="00462F9A">
              <w:rPr>
                <w:rFonts w:cstheme="minorHAnsi"/>
              </w:rPr>
              <w:t xml:space="preserve"> for</w:t>
            </w:r>
            <w:r w:rsidR="0091022D">
              <w:rPr>
                <w:rFonts w:cstheme="minorHAnsi"/>
              </w:rPr>
              <w:t xml:space="preserve"> </w:t>
            </w:r>
            <w:r w:rsidR="00FF1399" w:rsidRPr="00FF1399">
              <w:rPr>
                <w:rFonts w:cstheme="minorHAnsi"/>
              </w:rPr>
              <w:t>Forcibly Displaced Myanmar Nationals (FDMN) to Bangladesh</w:t>
            </w:r>
            <w:r w:rsidR="00C12856">
              <w:rPr>
                <w:rFonts w:cstheme="minorHAnsi"/>
              </w:rPr>
              <w:t>:</w:t>
            </w:r>
          </w:p>
        </w:tc>
      </w:tr>
      <w:tr w:rsidR="007C1018" w:rsidRPr="00EA21F1" w14:paraId="11F50E4E" w14:textId="77777777" w:rsidTr="00740222">
        <w:tc>
          <w:tcPr>
            <w:tcW w:w="819" w:type="pct"/>
            <w:vAlign w:val="center"/>
          </w:tcPr>
          <w:p w14:paraId="22978248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296DC9FE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73EAD3D6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14:paraId="12CDAC49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3AD6A9A8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77572397" w14:textId="21AB11CD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8" w:type="pct"/>
            <w:vAlign w:val="center"/>
          </w:tcPr>
          <w:p w14:paraId="64FD4519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38" w:type="pct"/>
            <w:vAlign w:val="center"/>
          </w:tcPr>
          <w:p w14:paraId="6350C9FD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50" w:type="pct"/>
            <w:vAlign w:val="center"/>
          </w:tcPr>
          <w:p w14:paraId="2D61DD0E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93" w:type="pct"/>
            <w:vAlign w:val="center"/>
          </w:tcPr>
          <w:p w14:paraId="1E6A3C60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94" w:type="pct"/>
            <w:vAlign w:val="center"/>
          </w:tcPr>
          <w:p w14:paraId="6C9B03FE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  <w:tr w:rsidR="007C1018" w:rsidRPr="00EA21F1" w14:paraId="0D3EB952" w14:textId="77777777" w:rsidTr="00740222">
        <w:tc>
          <w:tcPr>
            <w:tcW w:w="819" w:type="pct"/>
            <w:vAlign w:val="center"/>
          </w:tcPr>
          <w:p w14:paraId="01327086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07138246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3" w:type="pct"/>
            <w:vAlign w:val="center"/>
          </w:tcPr>
          <w:p w14:paraId="127976C0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8CD4F05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62E14848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14:paraId="575D5BE7" w14:textId="5837771C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88" w:type="pct"/>
            <w:vAlign w:val="center"/>
          </w:tcPr>
          <w:p w14:paraId="339B906C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38" w:type="pct"/>
            <w:vAlign w:val="center"/>
          </w:tcPr>
          <w:p w14:paraId="72006176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450" w:type="pct"/>
            <w:vAlign w:val="center"/>
          </w:tcPr>
          <w:p w14:paraId="13A7F118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393" w:type="pct"/>
            <w:vAlign w:val="center"/>
          </w:tcPr>
          <w:p w14:paraId="2CD8D7B3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  <w:tc>
          <w:tcPr>
            <w:tcW w:w="594" w:type="pct"/>
            <w:vAlign w:val="center"/>
          </w:tcPr>
          <w:p w14:paraId="15D7A76D" w14:textId="77777777" w:rsidR="007C1018" w:rsidRPr="00EA21F1" w:rsidRDefault="007C1018" w:rsidP="007C101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</w:tbl>
    <w:p w14:paraId="4E375590" w14:textId="25362651" w:rsidR="008A14B4" w:rsidRPr="00740222" w:rsidRDefault="00EB36A2" w:rsidP="0074022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Please insert additional row if necessary</w:t>
      </w:r>
      <w:r w:rsidR="00014227">
        <w:rPr>
          <w:sz w:val="24"/>
        </w:rPr>
        <w:t>.</w:t>
      </w:r>
    </w:p>
    <w:sectPr w:rsidR="008A14B4" w:rsidRPr="00740222" w:rsidSect="008C6251">
      <w:footerReference w:type="default" r:id="rId9"/>
      <w:headerReference w:type="first" r:id="rId10"/>
      <w:footerReference w:type="first" r:id="rId11"/>
      <w:pgSz w:w="16839" w:h="11907" w:orient="landscape" w:code="9"/>
      <w:pgMar w:top="1440" w:right="720" w:bottom="144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A8A09" w14:textId="77777777" w:rsidR="00D5077D" w:rsidRDefault="00D5077D" w:rsidP="00C4594B">
      <w:pPr>
        <w:spacing w:after="0" w:line="240" w:lineRule="auto"/>
      </w:pPr>
      <w:r>
        <w:separator/>
      </w:r>
    </w:p>
  </w:endnote>
  <w:endnote w:type="continuationSeparator" w:id="0">
    <w:p w14:paraId="6C896444" w14:textId="77777777" w:rsidR="00D5077D" w:rsidRDefault="00D5077D" w:rsidP="00C4594B">
      <w:pPr>
        <w:spacing w:after="0" w:line="240" w:lineRule="auto"/>
      </w:pPr>
      <w:r>
        <w:continuationSeparator/>
      </w:r>
    </w:p>
  </w:endnote>
  <w:endnote w:type="continuationNotice" w:id="1">
    <w:p w14:paraId="26F6A407" w14:textId="77777777" w:rsidR="00D5077D" w:rsidRDefault="00D507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8610" w14:textId="77777777" w:rsidR="00B83608" w:rsidRDefault="00B83608">
    <w:pPr>
      <w:pStyle w:val="Footer"/>
      <w:rPr>
        <w:b/>
        <w:u w:val="single"/>
      </w:rPr>
    </w:pPr>
    <w:r w:rsidRPr="00B83608">
      <w:rPr>
        <w:b/>
        <w:u w:val="single"/>
      </w:rPr>
      <w:t>Footnotes</w:t>
    </w:r>
  </w:p>
  <w:p w14:paraId="5172CF4E" w14:textId="77777777" w:rsidR="00B83608" w:rsidRDefault="00B83608" w:rsidP="00B83608">
    <w:pPr>
      <w:pStyle w:val="Footer"/>
      <w:numPr>
        <w:ilvl w:val="0"/>
        <w:numId w:val="2"/>
      </w:numPr>
    </w:pPr>
    <w:r>
      <w:t>Name of the project</w:t>
    </w:r>
    <w:r w:rsidR="00F97C37">
      <w:t xml:space="preserve">. Whether money was spent on patient care/communicable disease/non-communicable disease prevention/construction of buildings or indirect spending on health such as Capacity building of health workers/Technical assistance </w:t>
    </w:r>
    <w:proofErr w:type="spellStart"/>
    <w:r w:rsidR="00F97C37">
      <w:t>programmes</w:t>
    </w:r>
    <w:proofErr w:type="spellEnd"/>
    <w:r w:rsidR="00F97C37">
      <w:t>/Research and Development in the health sector etc.</w:t>
    </w:r>
  </w:p>
  <w:p w14:paraId="3C87C5B8" w14:textId="77777777" w:rsidR="00F97C37" w:rsidRDefault="00F97C37" w:rsidP="00B83608">
    <w:pPr>
      <w:pStyle w:val="Footer"/>
      <w:numPr>
        <w:ilvl w:val="0"/>
        <w:numId w:val="2"/>
      </w:numPr>
    </w:pPr>
    <w:r>
      <w:t>The people who have benefited or have been served by the spending. These are the recipients of services or commodities, e.g. Children</w:t>
    </w:r>
    <w:r w:rsidR="00741AB9">
      <w:t>/</w:t>
    </w:r>
    <w:r>
      <w:t xml:space="preserve"> </w:t>
    </w:r>
    <w:r w:rsidR="006E3A5F">
      <w:t>Adolescent</w:t>
    </w:r>
    <w:r w:rsidR="00D365E7">
      <w:t>/</w:t>
    </w:r>
    <w:r w:rsidR="006E3A5F">
      <w:t xml:space="preserve"> </w:t>
    </w:r>
    <w:r>
      <w:t>Pregnant women</w:t>
    </w:r>
    <w:r w:rsidR="00741AB9">
      <w:t>/</w:t>
    </w:r>
    <w:r>
      <w:t xml:space="preserve"> Health workers</w:t>
    </w:r>
    <w:r w:rsidR="00741AB9">
      <w:t>/</w:t>
    </w:r>
    <w:r w:rsidR="006E3A5F">
      <w:t xml:space="preserve"> Population with specific diseases</w:t>
    </w:r>
    <w:r w:rsidR="00D365E7">
      <w:t>/Poor/Specific vulnerable/</w:t>
    </w:r>
    <w:proofErr w:type="spellStart"/>
    <w:r w:rsidR="00D365E7">
      <w:t>marginalised</w:t>
    </w:r>
    <w:proofErr w:type="spellEnd"/>
    <w:r w:rsidR="00D365E7">
      <w:t xml:space="preserve"> group</w:t>
    </w:r>
    <w:r w:rsidR="006E3A5F">
      <w:t xml:space="preserve">, </w:t>
    </w:r>
    <w:r>
      <w:t>etc.</w:t>
    </w:r>
  </w:p>
  <w:p w14:paraId="3FB8EA47" w14:textId="77777777" w:rsidR="00BB27F6" w:rsidRDefault="00BB27F6" w:rsidP="00B83608">
    <w:pPr>
      <w:pStyle w:val="Footer"/>
      <w:numPr>
        <w:ilvl w:val="0"/>
        <w:numId w:val="2"/>
      </w:numPr>
      <w:rPr>
        <w:i/>
      </w:rPr>
    </w:pPr>
    <w:r>
      <w:rPr>
        <w:rFonts w:cs="Arial"/>
      </w:rPr>
      <w:t xml:space="preserve">Geographical locations: </w:t>
    </w:r>
    <w:r w:rsidR="007C2FD3">
      <w:rPr>
        <w:rFonts w:cs="Arial"/>
      </w:rPr>
      <w:t xml:space="preserve"> Whether rural or urban or both. Also list name of districts if project covers specific districts.</w:t>
    </w:r>
    <w:r w:rsidR="006E3A5F">
      <w:rPr>
        <w:rFonts w:cs="Arial"/>
      </w:rPr>
      <w:t xml:space="preserve"> </w:t>
    </w:r>
  </w:p>
  <w:p w14:paraId="340075BE" w14:textId="77777777" w:rsidR="00F97C37" w:rsidRDefault="00F97C37" w:rsidP="00B83608">
    <w:pPr>
      <w:pStyle w:val="Footer"/>
      <w:numPr>
        <w:ilvl w:val="0"/>
        <w:numId w:val="2"/>
      </w:numPr>
      <w:rPr>
        <w:i/>
      </w:rPr>
    </w:pPr>
    <w:r w:rsidRPr="00BB27F6">
      <w:rPr>
        <w:i/>
      </w:rPr>
      <w:t>The funds for the projects could be channeled through ERD/Ministry of Health and Family Welfare/other Ministries/UN Agencies or direct channeling to the provider of services by your own agency. This section is to list the sources through which the funds are channeled for the projects.</w:t>
    </w:r>
  </w:p>
  <w:p w14:paraId="10B1CC99" w14:textId="6C5C3695" w:rsidR="006E3A5F" w:rsidRPr="00BB27F6" w:rsidRDefault="006E3A5F" w:rsidP="00B83608">
    <w:pPr>
      <w:pStyle w:val="Footer"/>
      <w:numPr>
        <w:ilvl w:val="0"/>
        <w:numId w:val="2"/>
      </w:numPr>
      <w:rPr>
        <w:i/>
      </w:rPr>
    </w:pPr>
    <w:r>
      <w:t>Name of the Agency that implements the project such as Ministry of Health and Family Welfare/</w:t>
    </w:r>
    <w:proofErr w:type="gramStart"/>
    <w:r>
      <w:t>Other</w:t>
    </w:r>
    <w:proofErr w:type="gramEnd"/>
    <w:r>
      <w:t xml:space="preserve"> ministry/UN Agency/NGO/private provider</w:t>
    </w:r>
    <w:r w:rsidR="00741AB9">
      <w:t xml:space="preserve">, </w:t>
    </w:r>
    <w:r w:rsidR="005656D0">
      <w:t>etc.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0161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572ED" w14:textId="65CBF5DB" w:rsidR="00B6239A" w:rsidRDefault="00B62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06DBF7" w14:textId="77777777" w:rsidR="00B6239A" w:rsidRDefault="00B62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2176F" w14:textId="77777777" w:rsidR="00D5077D" w:rsidRDefault="00D5077D" w:rsidP="00C4594B">
      <w:pPr>
        <w:spacing w:after="0" w:line="240" w:lineRule="auto"/>
      </w:pPr>
      <w:r>
        <w:separator/>
      </w:r>
    </w:p>
  </w:footnote>
  <w:footnote w:type="continuationSeparator" w:id="0">
    <w:p w14:paraId="76C738CB" w14:textId="77777777" w:rsidR="00D5077D" w:rsidRDefault="00D5077D" w:rsidP="00C4594B">
      <w:pPr>
        <w:spacing w:after="0" w:line="240" w:lineRule="auto"/>
      </w:pPr>
      <w:r>
        <w:continuationSeparator/>
      </w:r>
    </w:p>
  </w:footnote>
  <w:footnote w:type="continuationNotice" w:id="1">
    <w:p w14:paraId="0927D3BD" w14:textId="77777777" w:rsidR="00D5077D" w:rsidRDefault="00D507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2EF00" w14:textId="13351EE9" w:rsidR="008C6251" w:rsidRPr="00725CBC" w:rsidRDefault="008C6251" w:rsidP="00725CBC">
    <w:pPr>
      <w:spacing w:after="0"/>
      <w:jc w:val="center"/>
      <w:rPr>
        <w:b/>
        <w:bCs/>
        <w:sz w:val="32"/>
        <w:szCs w:val="32"/>
      </w:rPr>
    </w:pPr>
    <w:r w:rsidRPr="00725CBC">
      <w:rPr>
        <w:b/>
        <w:bCs/>
        <w:sz w:val="32"/>
        <w:szCs w:val="32"/>
      </w:rPr>
      <w:t xml:space="preserve">BANGLADEDH NATIONAL HEALTH ACCOUNTS </w:t>
    </w:r>
    <w:r w:rsidR="00336E8C" w:rsidRPr="00725CBC">
      <w:rPr>
        <w:b/>
        <w:bCs/>
        <w:sz w:val="32"/>
        <w:szCs w:val="32"/>
      </w:rPr>
      <w:t>2016</w:t>
    </w:r>
    <w:r w:rsidRPr="00725CBC">
      <w:rPr>
        <w:b/>
        <w:bCs/>
        <w:sz w:val="32"/>
        <w:szCs w:val="32"/>
      </w:rPr>
      <w:t>-20</w:t>
    </w:r>
    <w:r w:rsidR="00336E8C" w:rsidRPr="00725CBC">
      <w:rPr>
        <w:b/>
        <w:bCs/>
        <w:sz w:val="32"/>
        <w:szCs w:val="32"/>
      </w:rPr>
      <w:t>19</w:t>
    </w:r>
  </w:p>
  <w:p w14:paraId="5267A33F" w14:textId="28A21A5E" w:rsidR="008C6251" w:rsidRPr="00725CBC" w:rsidRDefault="008C6251" w:rsidP="00725CBC">
    <w:pPr>
      <w:jc w:val="center"/>
      <w:rPr>
        <w:b/>
        <w:bCs/>
        <w:sz w:val="24"/>
        <w:szCs w:val="24"/>
      </w:rPr>
    </w:pPr>
    <w:r w:rsidRPr="00725CBC">
      <w:rPr>
        <w:b/>
        <w:bCs/>
        <w:sz w:val="24"/>
        <w:szCs w:val="24"/>
      </w:rPr>
      <w:t>SURVEY OF D</w:t>
    </w:r>
    <w:r w:rsidR="00D12DAD" w:rsidRPr="00725CBC">
      <w:rPr>
        <w:b/>
        <w:bCs/>
        <w:sz w:val="24"/>
        <w:szCs w:val="24"/>
      </w:rPr>
      <w:t xml:space="preserve">EVELOPMENT PARTNER </w:t>
    </w:r>
    <w:r w:rsidRPr="00725CBC">
      <w:rPr>
        <w:b/>
        <w:bCs/>
        <w:sz w:val="24"/>
        <w:szCs w:val="24"/>
      </w:rPr>
      <w:t xml:space="preserve">FUNDED HEALTH EXPENDITURES </w:t>
    </w:r>
    <w:r w:rsidR="00725CBC">
      <w:rPr>
        <w:b/>
        <w:bCs/>
        <w:sz w:val="24"/>
        <w:szCs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0ED4"/>
    <w:multiLevelType w:val="hybridMultilevel"/>
    <w:tmpl w:val="6C0C9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3AC8"/>
    <w:multiLevelType w:val="hybridMultilevel"/>
    <w:tmpl w:val="9AB8F2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6212118"/>
    <w:multiLevelType w:val="hybridMultilevel"/>
    <w:tmpl w:val="669CF8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EA73335"/>
    <w:multiLevelType w:val="hybridMultilevel"/>
    <w:tmpl w:val="A15E0BB6"/>
    <w:lvl w:ilvl="0" w:tplc="8550EDC8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CFC05A6"/>
    <w:multiLevelType w:val="hybridMultilevel"/>
    <w:tmpl w:val="DFF6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4B"/>
    <w:rsid w:val="00014227"/>
    <w:rsid w:val="00050CB8"/>
    <w:rsid w:val="000B0CEA"/>
    <w:rsid w:val="000B4148"/>
    <w:rsid w:val="000D380A"/>
    <w:rsid w:val="000D5E58"/>
    <w:rsid w:val="00103531"/>
    <w:rsid w:val="001718D3"/>
    <w:rsid w:val="00176B95"/>
    <w:rsid w:val="001B4A21"/>
    <w:rsid w:val="001E378E"/>
    <w:rsid w:val="0020351E"/>
    <w:rsid w:val="002207D2"/>
    <w:rsid w:val="00233A82"/>
    <w:rsid w:val="00321628"/>
    <w:rsid w:val="003318B8"/>
    <w:rsid w:val="00336E8C"/>
    <w:rsid w:val="00360AB8"/>
    <w:rsid w:val="0041085C"/>
    <w:rsid w:val="00423A6D"/>
    <w:rsid w:val="004318F7"/>
    <w:rsid w:val="00443679"/>
    <w:rsid w:val="00462F9A"/>
    <w:rsid w:val="004E3A41"/>
    <w:rsid w:val="004E48BC"/>
    <w:rsid w:val="004F1F42"/>
    <w:rsid w:val="004F7FA0"/>
    <w:rsid w:val="00516BCE"/>
    <w:rsid w:val="00563436"/>
    <w:rsid w:val="005656D0"/>
    <w:rsid w:val="005826ED"/>
    <w:rsid w:val="00621F32"/>
    <w:rsid w:val="00643304"/>
    <w:rsid w:val="00652138"/>
    <w:rsid w:val="00656B1E"/>
    <w:rsid w:val="00680175"/>
    <w:rsid w:val="006B39E4"/>
    <w:rsid w:val="006C61D1"/>
    <w:rsid w:val="006E3A5F"/>
    <w:rsid w:val="006F6BF0"/>
    <w:rsid w:val="00725CBC"/>
    <w:rsid w:val="007303A4"/>
    <w:rsid w:val="00740222"/>
    <w:rsid w:val="00741AB9"/>
    <w:rsid w:val="0074386E"/>
    <w:rsid w:val="007627B0"/>
    <w:rsid w:val="007A45B5"/>
    <w:rsid w:val="007C1018"/>
    <w:rsid w:val="007C2FD3"/>
    <w:rsid w:val="007D6383"/>
    <w:rsid w:val="00805605"/>
    <w:rsid w:val="00850C6D"/>
    <w:rsid w:val="008A14B4"/>
    <w:rsid w:val="008C6251"/>
    <w:rsid w:val="0091022D"/>
    <w:rsid w:val="00967A48"/>
    <w:rsid w:val="00980042"/>
    <w:rsid w:val="00A15646"/>
    <w:rsid w:val="00AF3D15"/>
    <w:rsid w:val="00B115F1"/>
    <w:rsid w:val="00B6239A"/>
    <w:rsid w:val="00B706AC"/>
    <w:rsid w:val="00B83608"/>
    <w:rsid w:val="00BB27F6"/>
    <w:rsid w:val="00C12856"/>
    <w:rsid w:val="00C2362D"/>
    <w:rsid w:val="00C4594B"/>
    <w:rsid w:val="00C53EA7"/>
    <w:rsid w:val="00C65C38"/>
    <w:rsid w:val="00C71482"/>
    <w:rsid w:val="00CA48B1"/>
    <w:rsid w:val="00CF54E7"/>
    <w:rsid w:val="00D00D5F"/>
    <w:rsid w:val="00D12DAD"/>
    <w:rsid w:val="00D153A5"/>
    <w:rsid w:val="00D365E7"/>
    <w:rsid w:val="00D5077D"/>
    <w:rsid w:val="00DF3F2C"/>
    <w:rsid w:val="00E55DD5"/>
    <w:rsid w:val="00EA21F1"/>
    <w:rsid w:val="00EB36A2"/>
    <w:rsid w:val="00EC4F20"/>
    <w:rsid w:val="00ED2A7E"/>
    <w:rsid w:val="00F4410C"/>
    <w:rsid w:val="00F80831"/>
    <w:rsid w:val="00F921FE"/>
    <w:rsid w:val="00F97C37"/>
    <w:rsid w:val="00FF1399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BD1EB"/>
  <w15:docId w15:val="{E60C9E4B-340A-45C3-AE64-7CA25194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B1E"/>
  </w:style>
  <w:style w:type="paragraph" w:styleId="Heading3">
    <w:name w:val="heading 3"/>
    <w:basedOn w:val="Normal"/>
    <w:next w:val="Normal"/>
    <w:link w:val="Heading3Char"/>
    <w:qFormat/>
    <w:rsid w:val="00C4594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outline/>
      <w:color w:val="000000"/>
      <w:sz w:val="32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4B"/>
  </w:style>
  <w:style w:type="paragraph" w:styleId="Footer">
    <w:name w:val="footer"/>
    <w:basedOn w:val="Normal"/>
    <w:link w:val="FooterChar"/>
    <w:uiPriority w:val="99"/>
    <w:unhideWhenUsed/>
    <w:rsid w:val="00C4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4B"/>
  </w:style>
  <w:style w:type="paragraph" w:styleId="NoSpacing">
    <w:name w:val="No Spacing"/>
    <w:uiPriority w:val="1"/>
    <w:qFormat/>
    <w:rsid w:val="00C4594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C4594B"/>
    <w:rPr>
      <w:rFonts w:ascii="Arial" w:eastAsia="Times New Roman" w:hAnsi="Arial" w:cs="Times New Roman"/>
      <w:b/>
      <w:outline/>
      <w:color w:val="000000"/>
      <w:sz w:val="32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ListParagraph">
    <w:name w:val="List Paragraph"/>
    <w:basedOn w:val="Normal"/>
    <w:uiPriority w:val="34"/>
    <w:qFormat/>
    <w:rsid w:val="00C4594B"/>
    <w:pPr>
      <w:ind w:left="720"/>
      <w:contextualSpacing/>
    </w:pPr>
  </w:style>
  <w:style w:type="table" w:styleId="TableGrid">
    <w:name w:val="Table Grid"/>
    <w:basedOn w:val="TableNormal"/>
    <w:uiPriority w:val="59"/>
    <w:rsid w:val="000D5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836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36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36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7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7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7F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3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33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bnha@heu.gov.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E62C-D719-40FD-9626-4CA68CF4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Subrata Paul</cp:lastModifiedBy>
  <cp:revision>48</cp:revision>
  <dcterms:created xsi:type="dcterms:W3CDTF">2020-07-21T14:42:00Z</dcterms:created>
  <dcterms:modified xsi:type="dcterms:W3CDTF">2020-08-30T05:39:00Z</dcterms:modified>
</cp:coreProperties>
</file>